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托克托流程指南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br w:type="textWrapping"/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1、进入指定官方网址：tkt.ylxue.net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注册，登录平台（如去年有注册，则直接用之前的账号（身份证或者手机号）、初始密码为身份证号后六位，如果密码忘记了直接点“忘记密码”自行找回）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6041390" cy="2377440"/>
            <wp:effectExtent l="0" t="0" r="16510" b="381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drawing>
          <wp:inline distT="0" distB="0" distL="114300" distR="114300">
            <wp:extent cx="5269865" cy="2480945"/>
            <wp:effectExtent l="0" t="0" r="6985" b="14605"/>
            <wp:docPr id="2" name="图片 2" descr="TIM图片2020060517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图片20200605175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登录后在进入学习中心，输入拿到的激活码，激活培训班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drawing>
          <wp:inline distT="0" distB="0" distL="114300" distR="114300">
            <wp:extent cx="5273040" cy="392430"/>
            <wp:effectExtent l="0" t="0" r="3810" b="7620"/>
            <wp:docPr id="3" name="图片 3" descr="TIM图片2020060517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图片202006051757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4、点击开始学习，并且学完每一个视频课程到100%。</w:t>
      </w:r>
      <w:r>
        <w:rPr>
          <w:rFonts w:hint="eastAsia"/>
          <w:lang w:val="en-US" w:eastAsia="zh-CN"/>
        </w:rPr>
        <w:br w:type="textWrapping"/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1038225"/>
            <wp:effectExtent l="0" t="0" r="9525" b="9525"/>
            <wp:docPr id="10" name="图片 10" descr="A78HTA`_%@4(Z(2K}AU%$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78HTA`_%@4(Z(2K}AU%$7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1770" cy="2887345"/>
            <wp:effectExtent l="0" t="0" r="5080" b="8255"/>
            <wp:docPr id="6" name="图片 6" descr="TIM图片2020060518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图片20200605180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5、全部看到100%后，点击开始考试。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295400"/>
            <wp:effectExtent l="0" t="0" r="9525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6、考试合格后，点击查看证书。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1295400"/>
            <wp:effectExtent l="0" t="0" r="9525" b="0"/>
            <wp:docPr id="11" name="图片 11" descr="94141743b28c92f5b4ffda637962c9e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4141743b28c92f5b4ffda637962c9e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833963"/>
    <w:multiLevelType w:val="singleLevel"/>
    <w:tmpl w:val="DA83396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6E29"/>
    <w:rsid w:val="3FD86E29"/>
    <w:rsid w:val="42EC4C04"/>
    <w:rsid w:val="55F35D58"/>
    <w:rsid w:val="7CB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2020-06-05T10:03:00Z</dcterms:created>
  <dc:creator>HTML-UI</dc:creator>
  <cp:lastModifiedBy>盛佳王老师</cp:lastModifiedBy>
  <dcterms:modified xsi:type="dcterms:W3CDTF">2021-04-21T03:21:01Z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C5F2147873EE4FCBB5776D9396D8CEA0</vt:lpwstr>
  </property>
</Properties>
</file>